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D" w:rsidRDefault="00356BBD" w:rsidP="00356BBD">
      <w:pPr>
        <w:pStyle w:val="a3"/>
        <w:spacing w:before="0" w:beforeAutospacing="0" w:after="0" w:afterAutospacing="0"/>
        <w:jc w:val="center"/>
        <w:rPr>
          <w:rFonts w:ascii="Arno Pro" w:hAnsi="Arno Pro" w:cs="Arial"/>
          <w:b/>
          <w:color w:val="000000"/>
          <w:sz w:val="28"/>
          <w:szCs w:val="28"/>
        </w:rPr>
      </w:pPr>
      <w:r>
        <w:rPr>
          <w:rFonts w:ascii="Arno Pro" w:hAnsi="Arno Pro" w:cs="Arial"/>
          <w:b/>
          <w:color w:val="000000"/>
          <w:sz w:val="28"/>
          <w:szCs w:val="28"/>
        </w:rPr>
        <w:t>Рекомендованное снаряжение для участия в программе «ГЕОКЭМП»</w:t>
      </w:r>
      <w:r>
        <w:rPr>
          <w:rFonts w:ascii="Arno Pro" w:hAnsi="Arno Pro" w:cs="Arial"/>
          <w:b/>
          <w:color w:val="000000"/>
          <w:sz w:val="28"/>
          <w:szCs w:val="28"/>
        </w:rPr>
        <w:br/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Легкая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ветро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- и/или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дождезащитная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куртка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Теплый свитер (шерсть либо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флис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) – 2-3 шт.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Штаны – 2-3 шт.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Рубашки с длинным рукавом – 2-3 шт.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Шорты – 1-2 шт.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Футболки – 2-3 шт.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Костюм для сна (шерсть, либо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флис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lang w:bidi="ru-RU"/>
        </w:rPr>
        <w:t>либо термобелье)</w:t>
      </w:r>
      <w:r>
        <w:rPr>
          <w:rFonts w:ascii="Calibri" w:hAnsi="Calibri" w:cs="Arial"/>
          <w:color w:val="000000"/>
          <w:sz w:val="22"/>
          <w:szCs w:val="22"/>
        </w:rPr>
        <w:t xml:space="preserve"> включает в себя кофту, штаны, носки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Носки х/б – 3-4 пары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Носки шерстяные – 2-3 пары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Белье нижнее – 3-5 комплектов (можно и более)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Кепка от солнца с козырьком и/или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бандана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Шерстяная (или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флисовая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или «полоска» из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флиса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)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Купальный костюм, плавки – 2 комплекта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Сапоги резиновые (могут быть полезными, особенно если ребенку не много лет)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Ботинки/кеды/кроссовки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Сандалии/вьетнамки/сланцы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Кружка, ложка, миска, нож (хороший нож пригодится в лагере, важно, чтобы он закрывался или убирался в чехол)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Полотенце, мыло, зубная щетка и паста, расческа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Комплект для бани (шампунь, мочалка, банное полотенце)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Мешки для вещей (капроновые) или обычные пакеты (пригодятся для хранения вещей в палатке) – 2-3 шт.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Средство от комаров – 6-7 шт.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Средство для защиты от ультрафиолета водостойкое (30 единиц)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Блокнот, ручки, карандаши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Часы (недорогие, с которыми не будет жаль расстаться, если что…)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Фонарик и запасные батарейки (3 комплекта)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Спасательный жилет (без которого нельзя садиться в байдарку) по размеру</w:t>
      </w:r>
    </w:p>
    <w:p w:rsidR="00356BBD" w:rsidRDefault="00356BBD" w:rsidP="00356BB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Индивидуальные лекарства, которые назначены лечащим врачом нужно сдать нашему доктору или администратору перед отправлением автобуса, подписанные и с описанием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графика  приема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лекарств.</w:t>
      </w:r>
    </w:p>
    <w:p w:rsidR="00356BBD" w:rsidRDefault="00356BBD" w:rsidP="00356BBD">
      <w:pPr>
        <w:pStyle w:val="a3"/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</w:p>
    <w:p w:rsidR="00356BBD" w:rsidRDefault="00356BBD" w:rsidP="00356BBD">
      <w:pPr>
        <w:pStyle w:val="a3"/>
        <w:spacing w:before="0" w:beforeAutospacing="0" w:after="0" w:afterAutospacing="0"/>
        <w:rPr>
          <w:rFonts w:ascii="Arno Pro" w:hAnsi="Arno Pro" w:cs="Arial"/>
          <w:b/>
          <w:color w:val="000000"/>
          <w:sz w:val="28"/>
          <w:szCs w:val="28"/>
        </w:rPr>
      </w:pPr>
      <w:r>
        <w:rPr>
          <w:rFonts w:ascii="Arno Pro" w:hAnsi="Arno Pro" w:cs="Arial"/>
          <w:b/>
          <w:color w:val="000000"/>
          <w:sz w:val="28"/>
          <w:szCs w:val="28"/>
        </w:rPr>
        <w:t>Дополнительные полезности</w:t>
      </w:r>
      <w:r>
        <w:rPr>
          <w:rFonts w:ascii="Arno Pro" w:hAnsi="Arno Pro" w:cs="Arial"/>
          <w:b/>
          <w:color w:val="000000"/>
          <w:sz w:val="28"/>
          <w:szCs w:val="28"/>
        </w:rPr>
        <w:br/>
      </w:r>
      <w:bookmarkStart w:id="0" w:name="_GoBack"/>
      <w:bookmarkEnd w:id="0"/>
    </w:p>
    <w:p w:rsidR="00356BBD" w:rsidRDefault="00356BBD" w:rsidP="00356BB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Компас </w:t>
      </w:r>
    </w:p>
    <w:p w:rsidR="00356BBD" w:rsidRDefault="00356BBD" w:rsidP="00356BB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Рыболовные снасти </w:t>
      </w:r>
    </w:p>
    <w:p w:rsidR="00356BBD" w:rsidRDefault="00356BBD" w:rsidP="00356BB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Фотоаппарат (мы предупреждаем о том, что и фотоаппарат может быть утрачен безвозвратно…)</w:t>
      </w:r>
    </w:p>
    <w:p w:rsidR="00356BBD" w:rsidRDefault="00356BBD" w:rsidP="00356BB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Всякие разности и приятные неожиданности (сувенирчики на добрую память)</w:t>
      </w:r>
      <w:r>
        <w:rPr>
          <w:rFonts w:ascii="Calibri" w:hAnsi="Calibri" w:cs="Arial"/>
          <w:color w:val="000000"/>
          <w:sz w:val="22"/>
          <w:szCs w:val="22"/>
        </w:rPr>
        <w:br/>
        <w:t xml:space="preserve">Любимые и просто интересные книжки, игры и т. д </w:t>
      </w:r>
    </w:p>
    <w:p w:rsidR="00356BBD" w:rsidRDefault="00356BBD" w:rsidP="00356BB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Деньги на карманные расходы (для поездки на экскурсии в зависимости от программы) (рекомендуем сдать администратору в подписанном и запечатанном конверте, что предотвратит их возможную потерю.) </w:t>
      </w:r>
    </w:p>
    <w:p w:rsidR="00356BBD" w:rsidRDefault="00356BBD" w:rsidP="00356BBD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56BBD" w:rsidRDefault="00356BBD" w:rsidP="00356BBD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56BBD" w:rsidRDefault="00356BBD" w:rsidP="00356BBD">
      <w:pPr>
        <w:pStyle w:val="a3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Очень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>настоятельно  рекомендуем</w:t>
      </w:r>
      <w:proofErr w:type="gramEnd"/>
      <w:r>
        <w:rPr>
          <w:rFonts w:ascii="Calibri" w:hAnsi="Calibri" w:cs="Calibri"/>
          <w:b/>
          <w:color w:val="000000"/>
          <w:sz w:val="22"/>
          <w:szCs w:val="22"/>
        </w:rPr>
        <w:t xml:space="preserve"> подписать вещи для высокой вероятности их возвращения домой!</w:t>
      </w:r>
    </w:p>
    <w:p w:rsidR="00356BBD" w:rsidRDefault="00356BBD" w:rsidP="00356BBD">
      <w:pPr>
        <w:pStyle w:val="a3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Если участнику совсем мало лет нижнего белья,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футболочек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и прочего одеяния положите, пожалуйста, побольше)) и больших полотенец - пару))</w:t>
      </w:r>
    </w:p>
    <w:p w:rsidR="00356BBD" w:rsidRDefault="00356BBD" w:rsidP="00356BBD"/>
    <w:p w:rsidR="00167C89" w:rsidRDefault="00167C89"/>
    <w:sectPr w:rsidR="00167C89" w:rsidSect="00356B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6011"/>
    <w:multiLevelType w:val="hybridMultilevel"/>
    <w:tmpl w:val="7B72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E33F3"/>
    <w:multiLevelType w:val="hybridMultilevel"/>
    <w:tmpl w:val="C596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36"/>
    <w:rsid w:val="00167C89"/>
    <w:rsid w:val="00356BBD"/>
    <w:rsid w:val="00C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FE3"/>
  <w15:chartTrackingRefBased/>
  <w15:docId w15:val="{C2FBFD2A-C819-4683-99E0-CD9C002E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B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rsid w:val="0035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2020-02-11T11:55:00Z</dcterms:created>
  <dcterms:modified xsi:type="dcterms:W3CDTF">2020-02-11T11:59:00Z</dcterms:modified>
</cp:coreProperties>
</file>